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9f23a65" w14:textId="9f23a65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95462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</w:t>
      </w:r>
      <w:r w:rsidR="00691962">
        <w:rPr>
          <w:rFonts w:ascii="Arial" w:hAnsi="Arial" w:cs="Arial"/>
        </w:rPr>
        <w:t xml:space="preserve">46/2025-102 </w:t>
      </w:r>
    </w:p>
    <w:p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10</w:t>
      </w:r>
      <w:r w:rsidR="00711551">
        <w:rPr>
          <w:rFonts w:ascii="Arial" w:hAnsi="Arial" w:cs="Arial"/>
        </w:rPr>
        <w:t xml:space="preserve">. </w:t>
      </w:r>
      <w:r w:rsidR="00691962">
        <w:rPr>
          <w:rFonts w:ascii="Arial" w:hAnsi="Arial" w:cs="Arial"/>
        </w:rPr>
        <w:t>ožujka</w:t>
      </w:r>
      <w:r w:rsidR="0071155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2025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="002E4EDD" w:rsidP="00691962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691962">
        <w:rPr>
          <w:rFonts w:ascii="Arial" w:hAnsi="Arial" w:cs="Arial"/>
        </w:rPr>
        <w:t>–</w:t>
      </w:r>
      <w:r w:rsidR="005504CD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 xml:space="preserve">stečajna masa iza </w:t>
      </w:r>
    </w:p>
    <w:p w:rsidR="00691962" w:rsidP="00691962" w:rsidRDefault="00691962">
      <w:pPr>
        <w:jc w:val="center"/>
        <w:rPr>
          <w:rFonts w:ascii="Arial" w:hAnsi="Arial" w:cs="Arial"/>
        </w:rPr>
      </w:pPr>
      <w:r w:rsidRPr="00691962">
        <w:rPr>
          <w:rFonts w:ascii="Arial" w:hAnsi="Arial" w:cs="Arial"/>
        </w:rPr>
        <w:t>Stečajna masa iza SILVA d. o. o. u stečaju</w:t>
      </w:r>
      <w:r>
        <w:rPr>
          <w:rFonts w:ascii="Arial" w:hAnsi="Arial" w:cs="Arial"/>
        </w:rPr>
        <w:t xml:space="preserve">, OIB: </w:t>
      </w:r>
      <w:r w:rsidRPr="00691962">
        <w:rPr>
          <w:rFonts w:ascii="Arial" w:hAnsi="Arial" w:cs="Arial"/>
        </w:rPr>
        <w:t>97000601483</w:t>
      </w:r>
    </w:p>
    <w:p w:rsidR="00713B51" w:rsidP="003D00FF" w:rsidRDefault="00713B51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610C46" w:rsidR="004C6CA1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>:</w:t>
      </w:r>
      <w:r w:rsidRPr="00610C46" w:rsidR="004C6CA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Marko Žunić</w:t>
      </w:r>
      <w:r w:rsidR="00CD73CE">
        <w:rPr>
          <w:rFonts w:ascii="Arial" w:hAnsi="Arial" w:cs="Arial"/>
        </w:rPr>
        <w:t xml:space="preserve"> </w:t>
      </w:r>
      <w:r w:rsidR="0075577F">
        <w:rPr>
          <w:rFonts w:ascii="Arial" w:hAnsi="Arial" w:cs="Arial"/>
        </w:rPr>
        <w:t xml:space="preserve">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691962">
        <w:rPr>
          <w:rFonts w:ascii="Arial" w:hAnsi="Arial" w:cs="Arial"/>
        </w:rPr>
        <w:t>12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292987" w:rsidP="005504C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="0039360D">
        <w:rPr>
          <w:rFonts w:ascii="Arial" w:hAnsi="Arial" w:cs="Arial"/>
        </w:rPr>
        <w:t xml:space="preserve">RH – Dunja Kalčić, ŽDO u Puli, prema punomoći koju predaje u spis. </w:t>
      </w:r>
    </w:p>
    <w:p w:rsidR="00691962" w:rsidP="005504CD" w:rsidRDefault="00691962">
      <w:pPr>
        <w:spacing w:line="240" w:lineRule="atLeast"/>
        <w:jc w:val="both"/>
        <w:rPr>
          <w:rFonts w:ascii="Arial" w:hAnsi="Arial" w:cs="Arial"/>
        </w:rPr>
      </w:pP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 xml:space="preserve">prigovora na završni popis 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3.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691962">
        <w:rPr>
          <w:rFonts w:ascii="Arial" w:hAnsi="Arial" w:cs="Arial"/>
        </w:rPr>
        <w:t>14</w:t>
      </w:r>
      <w:r w:rsidR="00CD73CE">
        <w:rPr>
          <w:rFonts w:ascii="Arial" w:hAnsi="Arial" w:cs="Arial"/>
        </w:rPr>
        <w:t xml:space="preserve">. </w:t>
      </w:r>
      <w:r w:rsidR="00691962">
        <w:rPr>
          <w:rFonts w:ascii="Arial" w:hAnsi="Arial" w:cs="Arial"/>
        </w:rPr>
        <w:t>veljače</w:t>
      </w:r>
      <w:r w:rsidR="00CD73CE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691962">
        <w:rPr>
          <w:rFonts w:ascii="Arial" w:hAnsi="Arial" w:cs="Arial"/>
        </w:rPr>
        <w:t>5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691962">
        <w:rPr>
          <w:rFonts w:ascii="Arial" w:hAnsi="Arial" w:cs="Arial"/>
        </w:rPr>
        <w:t>679-681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691962">
        <w:rPr>
          <w:rFonts w:ascii="Arial" w:hAnsi="Arial" w:cs="Arial"/>
        </w:rPr>
        <w:t>18</w:t>
      </w:r>
      <w:r w:rsidRPr="00F47FDE" w:rsidR="00911F17">
        <w:rPr>
          <w:rFonts w:ascii="Arial" w:hAnsi="Arial" w:cs="Arial"/>
        </w:rPr>
        <w:t xml:space="preserve">. </w:t>
      </w:r>
      <w:r w:rsidR="00691962">
        <w:rPr>
          <w:rFonts w:ascii="Arial" w:hAnsi="Arial" w:cs="Arial"/>
        </w:rPr>
        <w:t>veljače 2025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</w:t>
      </w:r>
      <w:r w:rsidR="005504CD">
        <w:rPr>
          <w:rFonts w:ascii="Arial" w:hAnsi="Arial" w:cs="Arial"/>
          <w:color w:val="000000" w:themeColor="text1"/>
        </w:rPr>
        <w:t>i</w:t>
      </w:r>
      <w:r w:rsidR="00746979">
        <w:rPr>
          <w:rFonts w:ascii="Arial" w:hAnsi="Arial" w:cs="Arial"/>
          <w:color w:val="000000" w:themeColor="text1"/>
        </w:rPr>
        <w:t xml:space="preserve"> uprav</w:t>
      </w:r>
      <w:r w:rsidRPr="00746979" w:rsidR="00746979">
        <w:rPr>
          <w:rFonts w:ascii="Arial" w:hAnsi="Arial" w:cs="Arial"/>
          <w:color w:val="000000" w:themeColor="text1"/>
        </w:rPr>
        <w:t>itelj</w:t>
      </w:r>
      <w:r w:rsidR="005504CD">
        <w:rPr>
          <w:rFonts w:ascii="Arial" w:hAnsi="Arial" w:cs="Arial"/>
          <w:color w:val="000000" w:themeColor="text1"/>
        </w:rPr>
        <w:t xml:space="preserve"> </w:t>
      </w:r>
      <w:r w:rsidRPr="00746979" w:rsidR="00746979">
        <w:rPr>
          <w:rFonts w:ascii="Arial" w:hAnsi="Arial" w:cs="Arial"/>
          <w:color w:val="000000" w:themeColor="text1"/>
        </w:rPr>
        <w:t>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</w:t>
      </w:r>
      <w:r w:rsidR="0039360D">
        <w:rPr>
          <w:rFonts w:ascii="Arial" w:hAnsi="Arial" w:cs="Arial"/>
        </w:rPr>
        <w:t>vjerovnika RH</w:t>
      </w:r>
      <w:r w:rsidR="00713B51">
        <w:rPr>
          <w:rFonts w:ascii="Arial" w:hAnsi="Arial" w:cs="Arial"/>
        </w:rPr>
        <w:t xml:space="preserve"> suglas</w:t>
      </w:r>
      <w:r w:rsidR="0039360D">
        <w:rPr>
          <w:rFonts w:ascii="Arial" w:hAnsi="Arial" w:cs="Arial"/>
        </w:rPr>
        <w:t>na</w:t>
      </w:r>
      <w:r w:rsidR="00713B51">
        <w:rPr>
          <w:rFonts w:ascii="Arial" w:hAnsi="Arial" w:cs="Arial"/>
        </w:rPr>
        <w:t xml:space="preserve"> je </w:t>
      </w:r>
      <w:r w:rsidR="00746979">
        <w:rPr>
          <w:rFonts w:ascii="Arial" w:hAnsi="Arial" w:cs="Arial"/>
        </w:rPr>
        <w:t xml:space="preserve"> sa podnesenim završnim računom i nema primjedbi. </w:t>
      </w: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lastRenderedPageBreak/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39360D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39360D">
        <w:rPr>
          <w:rFonts w:ascii="Arial" w:hAnsi="Arial" w:cs="Arial"/>
          <w:color w:val="000000" w:themeColor="text1"/>
        </w:rPr>
        <w:t xml:space="preserve">Daje se suglasnost na prijedlog završne diobe kao i obračun ostatka troškova (točka I. u podnesku od 14. veljaćče 2025. godine). </w:t>
      </w:r>
    </w:p>
    <w:p w:rsidR="0039360D" w:rsidP="00785A9D" w:rsidRDefault="0039360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785A9D" w:rsidRDefault="0039360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Nalaže se stečajnom upravitelju da u roku od 15 dana izvijesti sud o izvršenim isplatama. </w:t>
      </w:r>
      <w:r w:rsidR="00713B51">
        <w:rPr>
          <w:rFonts w:ascii="Arial" w:hAnsi="Arial" w:cs="Arial"/>
          <w:color w:val="000000" w:themeColor="text1"/>
        </w:rPr>
        <w:t xml:space="preserve"> </w:t>
      </w: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39360D">
        <w:rPr>
          <w:rFonts w:ascii="Arial" w:hAnsi="Arial" w:cs="Arial"/>
        </w:rPr>
        <w:t>12</w:t>
      </w:r>
      <w:r w:rsidR="00CD73CE">
        <w:rPr>
          <w:rFonts w:ascii="Arial" w:hAnsi="Arial" w:cs="Arial"/>
        </w:rPr>
        <w:t>:</w:t>
      </w:r>
      <w:r w:rsidR="0039360D">
        <w:rPr>
          <w:rFonts w:ascii="Arial" w:hAnsi="Arial" w:cs="Arial"/>
        </w:rPr>
        <w:t>07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</w:t>
      </w:r>
      <w:r w:rsidR="005504CD">
        <w:rPr>
          <w:rFonts w:ascii="Arial" w:hAnsi="Arial" w:cs="Arial"/>
        </w:rPr>
        <w:t>i</w:t>
      </w:r>
      <w:r w:rsidRPr="007B7146" w:rsidR="00785A9D">
        <w:rPr>
          <w:rFonts w:ascii="Arial" w:hAnsi="Arial" w:cs="Arial"/>
        </w:rPr>
        <w:t xml:space="preserve"> upravitelj</w:t>
      </w:r>
      <w:r w:rsidR="005504CD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2C1BE7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C1BE7">
    <w:pPr>
      <w:pStyle w:val="Podnoje"/>
      <w:ind w:right="360"/>
    </w:pPr>
  </w:p>
  <w:p w:rsidR="000E5907" w:rsidRDefault="002C1BE7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C1BE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2C1BE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C1BE7">
    <w:pPr>
      <w:pStyle w:val="Zaglavlje"/>
    </w:pPr>
  </w:p>
  <w:p w:rsidR="000E5907" w:rsidRDefault="002C1BE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2C1BE7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691962" w:rsidP="00691962" w:rsidRDefault="00691962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 xml:space="preserve">St-46/2025-102 </w:t>
    </w:r>
  </w:p>
  <w:p w:rsidR="000E5907" w:rsidRDefault="002C1BE7"/>
  <w:p w:rsidR="00711551" w:rsidRDefault="00711551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C1BE7"/>
    <w:rsid w:val="002E1070"/>
    <w:rsid w:val="002E4EDD"/>
    <w:rsid w:val="0030725D"/>
    <w:rsid w:val="003309F3"/>
    <w:rsid w:val="003314AF"/>
    <w:rsid w:val="00342AAA"/>
    <w:rsid w:val="003767FF"/>
    <w:rsid w:val="003922EA"/>
    <w:rsid w:val="0039360D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91962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440CE"/>
    <w:rsid w:val="00871AE8"/>
    <w:rsid w:val="0087486E"/>
    <w:rsid w:val="008E404B"/>
    <w:rsid w:val="00911F17"/>
    <w:rsid w:val="00915054"/>
    <w:rsid w:val="00954678"/>
    <w:rsid w:val="00984122"/>
    <w:rsid w:val="00985388"/>
    <w:rsid w:val="009A5526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D73CE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2025.</izvorni_sadrzaj>
    <derivirana_varijabla naziv="DomainObject.StvarniPocetakDatum_1">10. ožujka 2025.</derivirana_varijabla>
  </DomainObject.StvarniPocetakDatum>
  <DomainObject.StvarniZavrsetakDatum>
    <izvorni_sadrzaj>10. ožujka 2025.</izvorni_sadrzaj>
    <derivirana_varijabla naziv="DomainObject.StvarniZavrsetakDatum_1">10. ožujka 2025.</derivirana_varijabla>
  </DomainObject.StvarniZavrsetakDatum>
  <DomainObject.PlaniraniZavrsetakDatum>
    <izvorni_sadrzaj>10. ožujka 2025.</izvorni_sadrzaj>
    <derivirana_varijabla naziv="DomainObject.PlaniraniZavrsetakDatum_1">10. ožujka 2025.</derivirana_varijabla>
  </DomainObject.PlaniraniZavrsetakDatum>
  <DomainObject.PlaniraniPocetakDatum>
    <izvorni_sadrzaj>10. ožujka 2025.</izvorni_sadrzaj>
    <derivirana_varijabla naziv="DomainObject.PlaniraniPocetakDatum_1">10. ožujka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2025.</izvorni_sadrzaj>
    <derivirana_varijabla naziv="DomainObject.Zapisnik.DatumKreiranja_1">10.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St-46/2025-102</izvorni_sadrzaj>
    <derivirana_varijabla naziv="DomainObject.Zapisnik.Oznaka_1">St-46/2025-102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2025.</izvorni_sadrzaj>
    <derivirana_varijabla naziv="DomainObject.Predmet.DatumOsnivanja_1">12.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St-46/2025</izvorni_sadrzaj>
    <derivirana_varijabla naziv="DomainObject.Predmet.OznakaBroj_1">St-46/2025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SILVA d.o.o. u stečaju</izvorni_sadrzaj>
    <derivirana_varijabla naziv="DomainObject.Predmet.ProtustrankaFormated_1">  Stečajna masa iza SILVA d.o.o. u stečaju</derivirana_varijabla>
  </DomainObject.Predmet.ProtustrankaFormated>
  <DomainObject.Predmet.ProtustrankaFormatedOIB>
    <izvorni_sadrzaj>  Stečajna masa iza SILVA d.o.o. u stečaju, OIB 97000601483</izvorni_sadrzaj>
    <derivirana_varijabla naziv="DomainObject.Predmet.ProtustrankaFormatedOIB_1">  Stečajna masa iza SILVA d.o.o. u stečaju, OIB 97000601483</derivirana_varijabla>
  </DomainObject.Predmet.ProtustrankaFormatedOIB>
  <DomainObject.Predmet.ProtustrankaFormatedWithAdress>
    <izvorni_sadrzaj> Stečajna masa iza SILVA d.o.o. u stečaju, Strossmayerova 9, 51000 Rijeka</izvorni_sadrzaj>
    <derivirana_varijabla naziv="DomainObject.Predmet.ProtustrankaFormatedWithAdress_1"> Stečajna masa iza SILVA d.o.o. u stečaju, Strossmayerova 9, 51000 Rijeka</derivirana_varijabla>
  </DomainObject.Predmet.ProtustrankaFormatedWithAdress>
  <DomainObject.Predmet.ProtustrankaFormatedWithAdressOIB>
    <izvorni_sadrzaj> Stečajna masa iza SILVA d.o.o. u stečaju, OIB 97000601483, Strossmayerova 9, 51000 Rijeka</izvorni_sadrzaj>
    <derivirana_varijabla naziv="DomainObject.Predmet.ProtustrankaFormatedWithAdressOIB_1"> Stečajna masa iza SILVA d.o.o. u stečaju, OIB 97000601483, Strossmayerova 9, 51000 Rijeka</derivirana_varijabla>
  </DomainObject.Predmet.ProtustrankaFormatedWithAdressOIB>
  <DomainObject.Predmet.ProtustrankaWithAdress>
    <izvorni_sadrzaj>Stečajna masa iza SILVA d.o.o. u stečaju Strossmayerova 9, 51000 Rijeka</izvorni_sadrzaj>
    <derivirana_varijabla naziv="DomainObject.Predmet.ProtustrankaWithAdress_1">Stečajna masa iza SILVA d.o.o. u stečaju Strossmayerova 9, 51000 Rijeka</derivirana_varijabla>
  </DomainObject.Predmet.ProtustrankaWithAdress>
  <DomainObject.Predmet.ProtustrankaWithAdressOIB>
    <izvorni_sadrzaj>Stečajna masa iza SILVA d.o.o. u stečaju, OIB 97000601483, Strossmayerova 9, 51000 Rijeka</izvorni_sadrzaj>
    <derivirana_varijabla naziv="DomainObject.Predmet.ProtustrankaWithAdressOIB_1">Stečajna masa iza SILVA d.o.o. u stečaju, OIB 97000601483, Strossmayerova 9, 51000 Rijeka</derivirana_varijabla>
  </DomainObject.Predmet.ProtustrankaWithAdressOIB>
  <DomainObject.Predmet.ProtustrankaNazivFormated>
    <izvorni_sadrzaj>Stečajna masa iza SILVA d.o.o. u stečaju</izvorni_sadrzaj>
    <derivirana_varijabla naziv="DomainObject.Predmet.ProtustrankaNazivFormated_1">Stečajna masa iza SILVA d.o.o. u stečaju</derivirana_varijabla>
  </DomainObject.Predmet.ProtustrankaNazivFormated>
  <DomainObject.Predmet.ProtustrankaNazivFormatedOIB>
    <izvorni_sadrzaj>Stečajna masa iza SILVA d.o.o. u stečaju, OIB 97000601483</izvorni_sadrzaj>
    <derivirana_varijabla naziv="DomainObject.Predmet.ProtustrankaNazivFormatedOIB_1">Stečajna masa iza SILVA d.o.o. u stečaju, OIB 97000601483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Žunić, Stečajni upravitelj</izvorni_sadrzaj>
    <derivirana_varijabla naziv="DomainObject.Predmet.StrankaFormated_1">  Marko Žunić, Stečajni upravitelj</derivirana_varijabla>
  </DomainObject.Predmet.StrankaFormated>
  <DomainObject.Predmet.StrankaFormatedOIB>
    <izvorni_sadrzaj>  Marko Žunić, Stečajni upravitelj, OIB 49744010088</izvorni_sadrzaj>
    <derivirana_varijabla naziv="DomainObject.Predmet.StrankaFormatedOIB_1">  Marko Žunić, Stečajni upravitelj, OIB 49744010088</derivirana_varijabla>
  </DomainObject.Predmet.StrankaFormatedOIB>
  <DomainObject.Predmet.StrankaFormatedWithAdress>
    <izvorni_sadrzaj> Marko Žunić, Stečajni upravitelj, Križanićeva 5, 51000 Rijeka</izvorni_sadrzaj>
    <derivirana_varijabla naziv="DomainObject.Predmet.StrankaFormatedWithAdress_1"> Marko Žunić, Stečajni upravitelj, Križanićeva 5, 51000 Rijeka</derivirana_varijabla>
  </DomainObject.Predmet.StrankaFormatedWithAdress>
  <DomainObject.Predmet.StrankaFormatedWithAdressOIB>
    <izvorni_sadrzaj> Marko Žunić, Stečajni upravitelj, OIB 49744010088, Križanićeva 5, 51000 Rijeka</izvorni_sadrzaj>
    <derivirana_varijabla naziv="DomainObject.Predmet.StrankaFormatedWithAdressOIB_1"> Marko Žunić, Stečajni upravitelj, OIB 49744010088, Križanićeva 5, 51000 Rijeka</derivirana_varijabla>
  </DomainObject.Predmet.StrankaFormatedWithAdressOIB>
  <DomainObject.Predmet.StrankaWithAdress>
    <izvorni_sadrzaj>Marko Žunić, Stečajni upravitelj Križanićeva 5,51000 Rijeka</izvorni_sadrzaj>
    <derivirana_varijabla naziv="DomainObject.Predmet.StrankaWithAdress_1">Marko Žunić, Stečajni upravitelj Križanićeva 5,51000 Rijeka</derivirana_varijabla>
  </DomainObject.Predmet.StrankaWithAdress>
  <DomainObject.Predmet.StrankaWithAdressOIB>
    <izvorni_sadrzaj>Marko Žunić, Stečajni upravitelj, OIB 49744010088, Križanićeva 5,51000 Rijeka</izvorni_sadrzaj>
    <derivirana_varijabla naziv="DomainObject.Predmet.StrankaWithAdressOIB_1">Marko Žunić, Stečajni upravitelj, OIB 49744010088, Križanićeva 5,51000 Rijeka</derivirana_varijabla>
  </DomainObject.Predmet.StrankaWithAdressOIB>
  <DomainObject.Predmet.StrankaNazivFormated>
    <izvorni_sadrzaj>Marko Žunić, Stečajni upravitelj</izvorni_sadrzaj>
    <derivirana_varijabla naziv="DomainObject.Predmet.StrankaNazivFormated_1">Marko Žunić, Stečajni upravitelj</derivirana_varijabla>
  </DomainObject.Predmet.StrankaNazivFormated>
  <DomainObject.Predmet.StrankaNazivFormatedOIB>
    <izvorni_sadrzaj>Marko Žunić, Stečajni upravitelj, OIB 49744010088</izvorni_sadrzaj>
    <derivirana_varijabla naziv="DomainObject.Predmet.StrankaNazivFormatedOIB_1">Marko Žunić, Stečajni upravitelj, OIB 49744010088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9037.16</izvorni_sadrzaj>
    <derivirana_varijabla naziv="DomainObject.Predmet.TrenutnaVrijednost_1">9037.16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Marko Žunić, Stečajni upravitelj</item>
    </izvorni_sadrzaj>
    <derivirana_varijabla naziv="DomainObject.Predmet.StrankaListFormated_1">
      <item>Marko Žunić, Stečajni upravitelj</item>
    </derivirana_varijabla>
  </DomainObject.Predmet.StrankaListFormated>
  <DomainObject.Predmet.StrankaListFormatedOIB>
    <izvorni_sadrzaj>
      <item>Marko Žunić, Stečajni upravitelj, OIB 49744010088</item>
    </izvorni_sadrzaj>
    <derivirana_varijabla naziv="DomainObject.Predmet.StrankaListFormatedOIB_1">
      <item>Marko Žunić, Stečajni upravitelj, OIB 49744010088</item>
    </derivirana_varijabla>
  </DomainObject.Predmet.StrankaListFormatedOIB>
  <DomainObject.Predmet.StrankaListFormatedWithAdress>
    <izvorni_sadrzaj>
      <item>Marko Žunić, Stečajni upravitelj, Križanićeva 5, 51000 Rijeka</item>
    </izvorni_sadrzaj>
    <derivirana_varijabla naziv="DomainObject.Predmet.StrankaListFormatedWithAdress_1">
      <item>Marko Žunić, Stečajni upravitelj, Križanićeva 5, 51000 Rijeka</item>
    </derivirana_varijabla>
  </DomainObject.Predmet.StrankaListFormatedWithAdress>
  <DomainObject.Predmet.StrankaListFormatedWithAdressOIB>
    <izvorni_sadrzaj>
      <item>Marko Žunić, Stečajni upravitelj, OIB 49744010088, Križanićeva 5, 51000 Rijeka</item>
    </izvorni_sadrzaj>
    <derivirana_varijabla naziv="DomainObject.Predmet.StrankaListFormatedWithAdressOIB_1">
      <item>Marko Žunić, Stečajni upravitelj, OIB 49744010088, Križanićeva 5, 51000 Rijeka</item>
    </derivirana_varijabla>
  </DomainObject.Predmet.StrankaListFormatedWithAdressOIB>
  <DomainObject.Predmet.StrankaListNazivFormated>
    <izvorni_sadrzaj>
      <item>Marko Žunić, Stečajni upravitelj</item>
    </izvorni_sadrzaj>
    <derivirana_varijabla naziv="DomainObject.Predmet.StrankaListNazivFormated_1">
      <item>Marko Žunić, Stečajni upravitelj</item>
    </derivirana_varijabla>
  </DomainObject.Predmet.StrankaListNazivFormated>
  <DomainObject.Predmet.StrankaListNazivFormatedOIB>
    <izvorni_sadrzaj>
      <item>Marko Žunić, Stečajni upravitelj, OIB 49744010088</item>
    </izvorni_sadrzaj>
    <derivirana_varijabla naziv="DomainObject.Predmet.StrankaListNazivFormatedOIB_1">
      <item>Marko Žunić, Stečajni upravitelj, OIB 49744010088</item>
    </derivirana_varijabla>
  </DomainObject.Predmet.StrankaListNazivFormatedOIB>
  <DomainObject.Predmet.ProtuStrankaListFormated>
    <izvorni_sadrzaj>
      <item>Stečajna masa iza SILVA d.o.o. u stečaju</item>
    </izvorni_sadrzaj>
    <derivirana_varijabla naziv="DomainObject.Predmet.ProtuStrankaListFormated_1">
      <item>Stečajna masa iza SILVA d.o.o. u stečaju</item>
    </derivirana_varijabla>
  </DomainObject.Predmet.ProtuStrankaListFormated>
  <DomainObject.Predmet.ProtuStrankaListFormatedOIB>
    <izvorni_sadrzaj>
      <item>Stečajna masa iza SILVA d.o.o. u stečaju, OIB 97000601483</item>
    </izvorni_sadrzaj>
    <derivirana_varijabla naziv="DomainObject.Predmet.ProtuStrankaListFormatedOIB_1">
      <item>Stečajna masa iza SILVA d.o.o. u stečaju, OIB 97000601483</item>
    </derivirana_varijabla>
  </DomainObject.Predmet.ProtuStrankaListFormatedOIB>
  <DomainObject.Predmet.ProtuStrankaListFormatedWithAdress>
    <izvorni_sadrzaj>
      <item>Stečajna masa iza SILVA d.o.o. u stečaju, Strossmayerova 9, 51000 Rijeka</item>
    </izvorni_sadrzaj>
    <derivirana_varijabla naziv="DomainObject.Predmet.ProtuStrankaListFormatedWithAdress_1">
      <item>Stečajna masa iza SILVA d.o.o. u stečaju, Strossmayerova 9, 51000 Rijeka</item>
    </derivirana_varijabla>
  </DomainObject.Predmet.ProtuStrankaListFormatedWithAdress>
  <DomainObject.Predmet.ProtuStrankaListFormatedWithAdressOIB>
    <izvorni_sadrzaj>
      <item>Stečajna masa iza SILVA d.o.o. u stečaju, OIB 97000601483, Strossmayerova 9, 51000 Rijeka</item>
    </izvorni_sadrzaj>
    <derivirana_varijabla naziv="DomainObject.Predmet.ProtuStrankaListFormatedWithAdressOIB_1">
      <item>Stečajna masa iza SILVA d.o.o. u stečaju, OIB 97000601483, Strossmayerova 9, 51000 Rijeka</item>
    </derivirana_varijabla>
  </DomainObject.Predmet.ProtuStrankaListFormatedWithAdressOIB>
  <DomainObject.Predmet.ProtuStrankaListNazivFormated>
    <izvorni_sadrzaj>
      <item>Stečajna masa iza SILVA d.o.o. u stečaju</item>
    </izvorni_sadrzaj>
    <derivirana_varijabla naziv="DomainObject.Predmet.ProtuStrankaListNazivFormated_1">
      <item>Stečajna masa iza SILVA d.o.o. u stečaju</item>
    </derivirana_varijabla>
  </DomainObject.Predmet.ProtuStrankaListNazivFormated>
  <DomainObject.Predmet.ProtuStrankaListNazivFormatedOIB>
    <izvorni_sadrzaj>
      <item>Stečajna masa iza SILVA d.o.o. u stečaju, OIB 97000601483</item>
    </izvorni_sadrzaj>
    <derivirana_varijabla naziv="DomainObject.Predmet.ProtuStrankaListNazivFormatedOIB_1">
      <item>Stečajna masa iza SILVA d.o.o. u stečaju, OIB 97000601483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2025.</izvorni_sadrzaj>
    <derivirana_varijabla naziv="DomainObject.Datum_1">10. ožujka 2025.</derivirana_varijabla>
  </DomainObject.Datum>
  <DomainObject.PoslovniBrojDokumenta>
    <izvorni_sadrzaj>St-46/2025-102</izvorni_sadrzaj>
    <derivirana_varijabla naziv="DomainObject.PoslovniBrojDokumenta_1">St-46/2025-102</derivirana_varijabla>
  </DomainObject.PoslovniBrojDokumenta>
  <DomainObject.Predmet.StrankaIDrugi>
    <izvorni_sadrzaj>Marko Žunić, Stečajni upravitelj</izvorni_sadrzaj>
    <derivirana_varijabla naziv="DomainObject.Predmet.StrankaIDrugi_1">Marko Žunić, Stečajni upravitelj</derivirana_varijabla>
  </DomainObject.Predmet.StrankaIDrugi>
  <DomainObject.Predmet.ProtustrankaIDrugi>
    <izvorni_sadrzaj>Stečajna masa iza SILVA d.o.o. u stečaju</izvorni_sadrzaj>
    <derivirana_varijabla naziv="DomainObject.Predmet.ProtustrankaIDrugi_1">Stečajna masa iza SILVA d.o.o. u stečaju</derivirana_varijabla>
  </DomainObject.Predmet.ProtustrankaIDrugi>
  <DomainObject.Predmet.StrankaIDrugiAdressOIB>
    <izvorni_sadrzaj>Marko Žunić, Stečajni upravitelj, OIB 49744010088, Križanićeva 5, 51000 Rijeka</izvorni_sadrzaj>
    <derivirana_varijabla naziv="DomainObject.Predmet.StrankaIDrugiAdressOIB_1">Marko Žunić, Stečajni upravitelj, OIB 49744010088, Križanićeva 5, 51000 Rijeka</derivirana_varijabla>
  </DomainObject.Predmet.StrankaIDrugiAdressOIB>
  <DomainObject.Predmet.ProtustrankaIDrugiAdressOIB>
    <izvorni_sadrzaj>Stečajna masa iza SILVA d.o.o. u stečaju, OIB 97000601483, Strossmayerova 9, 51000 Rijeka</izvorni_sadrzaj>
    <derivirana_varijabla naziv="DomainObject.Predmet.ProtustrankaIDrugiAdressOIB_1">Stečajna masa iza SILVA d.o.o. u stečaju, OIB 97000601483, Strossmayerova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Žunić, Stečajni upravitelj</item>
      <item>Stečajna masa iza SILVA d.o.o. u stečaju</item>
    </izvorni_sadrzaj>
    <derivirana_varijabla naziv="DomainObject.Predmet.SudioniciListNaziv_1">
      <item>Marko Žunić, Stečajni upravitelj</item>
      <item>Stečajna masa iza SILVA d.o.o. u stečaju</item>
    </derivirana_varijabla>
  </DomainObject.Predmet.SudioniciListNaziv>
  <DomainObject.Predmet.SudioniciListAdressOIB>
    <izvorni_sadrzaj>
      <item>Marko Žunić, Stečajni upravitelj, OIB 49744010088, Križanićeva 5,51000 Rijeka</item>
      <item>Stečajna masa iza SILVA d.o.o. u stečaju, OIB 97000601483, Strossmayerova 9,51000 Rijeka</item>
    </izvorni_sadrzaj>
    <derivirana_varijabla naziv="DomainObject.Predmet.SudioniciListAdressOIB_1">
      <item>Marko Žunić, Stečajni upravitelj, OIB 49744010088, Križanićeva 5,51000 Rijeka</item>
      <item>Stečajna masa iza SILVA d.o.o. u stečaju, OIB 97000601483, Strossmayerova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97000601483</item>
    </izvorni_sadrzaj>
    <derivirana_varijabla naziv="DomainObject.Predmet.SudioniciListNazivOIB_1">
      <item>, OIB 49744010088</item>
      <item>, OIB 97000601483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522A7-10CD-47BE-AB76-C32EF7FD425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249</properties:Words>
  <properties:Characters>1347</properties:Characters>
  <properties:Lines>67</properties:Lines>
  <properties:Paragraphs>33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2025-03-10T07:48:00Z</dcterms:created>
  <dc:creator>Jasmina Matika</dc:creator>
  <cp:lastModifiedBy>Sanja Prodan</cp:lastModifiedBy>
  <cp:lastPrinted>2022-02-03T09:18:00Z</cp:lastPrinted>
  <dcterms:modified xmlns:xsi="http://www.w3.org/2001/XMLSchema-instance" xsi:type="dcterms:W3CDTF">2025-03-10T11:53:00Z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St-46/2025-102 / Zapisnik - Završno ročište vjerovnika (St-46-2025-102 stečajna masa iza silva 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